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1C" w:rsidRPr="0084451C" w:rsidRDefault="0084451C" w:rsidP="0084451C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Утверждено</w:t>
      </w:r>
    </w:p>
    <w:p w:rsidR="0084451C" w:rsidRPr="0084451C" w:rsidRDefault="0084451C" w:rsidP="0084451C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      приказом  директора </w:t>
      </w:r>
    </w:p>
    <w:p w:rsidR="0084451C" w:rsidRPr="0084451C" w:rsidRDefault="0084451C" w:rsidP="0084451C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МОУ «Заморская СОШ»</w:t>
      </w:r>
    </w:p>
    <w:p w:rsidR="0084451C" w:rsidRPr="0084451C" w:rsidRDefault="0084451C" w:rsidP="0084451C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от  «2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» сентября 2024г.</w:t>
      </w:r>
    </w:p>
    <w:p w:rsidR="0084451C" w:rsidRPr="0084451C" w:rsidRDefault="0084451C" w:rsidP="0084451C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Ничипуренко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84451C" w:rsidRPr="0084451C" w:rsidRDefault="0084451C" w:rsidP="0084451C">
      <w:pPr>
        <w:widowControl w:val="0"/>
        <w:autoSpaceDE w:val="0"/>
        <w:autoSpaceDN w:val="0"/>
        <w:spacing w:before="87" w:after="0" w:line="240" w:lineRule="auto"/>
        <w:ind w:left="5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</w:t>
      </w:r>
      <w:proofErr w:type="spellStart"/>
      <w:r w:rsidRPr="0084451C">
        <w:rPr>
          <w:rFonts w:ascii="Times New Roman" w:eastAsia="Times New Roman" w:hAnsi="Times New Roman" w:cs="Times New Roman"/>
          <w:b/>
          <w:bCs/>
          <w:sz w:val="24"/>
          <w:szCs w:val="24"/>
        </w:rPr>
        <w:t>Кибердружине</w:t>
      </w:r>
      <w:proofErr w:type="spellEnd"/>
    </w:p>
    <w:p w:rsidR="0084451C" w:rsidRPr="0084451C" w:rsidRDefault="0084451C" w:rsidP="0084451C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1. Общие положения.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Кибердружине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разработано 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обучающихся, распространения позитивного контента и опыта конструктивного общения в социальных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Интернет-сетях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 Федеральным законом от 29 декабря 2010  № 436-ФЗ «О защите детей от информации, причиняющей вред их здоровью и развитию», Федеральным законом от 05.05.2014 №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1.4. Настоящее Положение определяет цели, задачи, порядок деятельности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МОУ «</w:t>
      </w:r>
      <w:proofErr w:type="gramStart"/>
      <w:r w:rsidRPr="0084451C">
        <w:rPr>
          <w:rFonts w:ascii="Times New Roman" w:hAnsi="Times New Roman" w:cs="Times New Roman"/>
          <w:sz w:val="24"/>
          <w:szCs w:val="24"/>
        </w:rPr>
        <w:t>Заморская</w:t>
      </w:r>
      <w:proofErr w:type="gramEnd"/>
      <w:r w:rsidRPr="0084451C">
        <w:rPr>
          <w:rFonts w:ascii="Times New Roman" w:hAnsi="Times New Roman" w:cs="Times New Roman"/>
          <w:sz w:val="24"/>
          <w:szCs w:val="24"/>
        </w:rPr>
        <w:t xml:space="preserve"> СОШ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1.5. Членами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МОУ «</w:t>
      </w:r>
      <w:r w:rsidRPr="0084451C">
        <w:rPr>
          <w:rFonts w:ascii="Times New Roman" w:hAnsi="Times New Roman" w:cs="Times New Roman"/>
          <w:sz w:val="24"/>
          <w:szCs w:val="24"/>
        </w:rPr>
        <w:t>Заморская СОШ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» могут быть администрация, педагоги, обучающиеся образовательной организации и представители родительской общественности.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1.6. Участники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свою деятельность на принципах законности, добровольности, личной и социальной ответственности.</w:t>
      </w:r>
    </w:p>
    <w:p w:rsidR="0084451C" w:rsidRPr="0084451C" w:rsidRDefault="0084451C" w:rsidP="0084451C">
      <w:pPr>
        <w:widowControl w:val="0"/>
        <w:tabs>
          <w:tab w:val="left" w:pos="0"/>
        </w:tabs>
        <w:autoSpaceDE w:val="0"/>
        <w:autoSpaceDN w:val="0"/>
        <w:spacing w:after="0" w:line="244" w:lineRule="auto"/>
        <w:ind w:right="387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2. Цель и задачи деятельности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51C" w:rsidRPr="0084451C" w:rsidRDefault="0084451C" w:rsidP="0084451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9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2.1. Целью деятельности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противодействие распространению в сети Интернет противоправной информации, а также информации, способной причинить вред здоровью и развитию личности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51C" w:rsidRPr="0084451C" w:rsidRDefault="0084451C" w:rsidP="0084451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9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2.2. Для достижения поставленной цели необходимо решение следующих задач:</w:t>
      </w:r>
    </w:p>
    <w:p w:rsidR="0084451C" w:rsidRPr="0084451C" w:rsidRDefault="0084451C" w:rsidP="0084451C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информирование участников образовательного процесса о необходимых действиях при обнаружении противоправной информации в сети Интернет;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специальной подготовки, обучение участников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содействие государственным структурам в борьбе с размещенной в сети Интернет информацией, распространение которой в Российской Федерации запрещено;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информационно-разъяснительной и агитационн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пропагандистской работы по привлечению новых участников в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Кибердружину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контента, поддержка комфортной и безопасной среды в сети Интернет.</w:t>
      </w:r>
    </w:p>
    <w:p w:rsidR="0084451C" w:rsidRPr="0084451C" w:rsidRDefault="0084451C" w:rsidP="0084451C">
      <w:pPr>
        <w:widowControl w:val="0"/>
        <w:tabs>
          <w:tab w:val="left" w:pos="0"/>
        </w:tabs>
        <w:autoSpaceDE w:val="0"/>
        <w:autoSpaceDN w:val="0"/>
        <w:spacing w:after="0" w:line="244" w:lineRule="auto"/>
        <w:ind w:right="38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3. Порядок деятельности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51C" w:rsidRPr="0084451C" w:rsidRDefault="0084451C" w:rsidP="0084451C">
      <w:pPr>
        <w:widowControl w:val="0"/>
        <w:tabs>
          <w:tab w:val="left" w:pos="0"/>
        </w:tabs>
        <w:autoSpaceDE w:val="0"/>
        <w:autoSpaceDN w:val="0"/>
        <w:spacing w:after="0" w:line="244" w:lineRule="auto"/>
        <w:ind w:right="38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Кибердружина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ежедневный мониторинг сети Интернет с целью выявления следующей информации о негативных, кризисных и проблемных явлениях в детской и подростковой среде: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причиняющей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вред здоровью и (или) развитию детей и подростков;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в федеральный список экстремистских материалов;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содержащей признаки призывов к самоубийству, пропаганды наркотиков, детской порнографии, азартных игр;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>о чрезвычайных происшествиях, сведениях о преступлениях и правонарушениях, в том числе совершенных в отношении детей и подростков, а также самими несовершеннолетними;</w:t>
      </w:r>
    </w:p>
    <w:p w:rsidR="0084451C" w:rsidRPr="0084451C" w:rsidRDefault="0084451C" w:rsidP="0084451C">
      <w:pPr>
        <w:widowControl w:val="0"/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142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публикации и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комментарии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провокационного характера, просьбы о помощи, в том числе психологической.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3.2. Выявленная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Кибердружиной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требующая принятия оперативных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 реагирования, направляется в Национальный центр информационного противодействия терроризму и экстремизму в образовательной среде и сети Интернет (раздел официального сайта «Сообщить о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противоправном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контенте») немедленно после ее обнаружения.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3.3. Обобщенная информация о негативных, кризисных и проблемных явлениях в детской и подростковой среде, выявленная в течение суток, с приложением скриншотов и ссылок направляется в администрацию образовательной организации.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3.4. Отчет о выявленных негативных, кризисных и проблемных явлениях в детской и подростковой среде с приложением скриншотов направляется в Департамент образования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Нижнеилимского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района ежеквартально (до 5 числа последнего месяца квартала) (приложение № 1).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Кибердружина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участвует в создании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контента, поддержке комфортной и безопасной среды в сети Интернет.</w:t>
      </w:r>
    </w:p>
    <w:p w:rsidR="0084451C" w:rsidRPr="0084451C" w:rsidRDefault="0084451C" w:rsidP="0084451C">
      <w:pPr>
        <w:widowControl w:val="0"/>
        <w:tabs>
          <w:tab w:val="left" w:pos="0"/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3.6. Отчет о деятельности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в Департамент образования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Нижнеилимского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района ежеквартально (до 25 числа последнего месяца квартала) (приложение № 2).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 Права и обязанности участников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4.1. Все участники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имеют равные права и обязанности.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4.2. Участники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имеют право: 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4.2.1.участвовать во всех мероприятиях, проводимых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Кибердружиной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4.2.2.вносить предложения по вопросам, связанным с повышением эффективности деятельности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4.2.3. получать информацию о планируемых мероприятиях;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4.2.4. добровольно выйти из состава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4.3.Участники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4.3.1. соблюдать законодательство Российской Федерации, законодательство Ростовской области и настоящее Положение;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4.3.2. участвовать в мероприятиях, проводимых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Кибердружиной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4.3.4. уважать интересы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интернет-пользователей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>, соблюдать этические нормы при осуществлении своей деятельности;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4.3.5. осуществлять поиск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, содержащих противоправную информацию, а также информацию, способную причинить вред здоровью и развитию личности детей и подростков;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4.3.6. сообщать информацию о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выявленном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противоправном контенте руководителю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4.3.7. участвовать в создании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контента, поддержке комфортной и безопасной среды в сети Интернет.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4.4. Обязанности руководителя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4.4.1. соблюдать действующее законодательство Российской Федерации и настоящее положение;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4.4.2. осуществлять общее руководство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Кибердружиной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4.4.3. разрабатывать план мероприятий работы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4.4.4. осуществлять поиск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, содержащих противоправную информацию, а также информации, способной причинить вред здоровью и развитию личности детей и подростков;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4.4.5. вести учет результатов поиска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, содержащих противоправную информацию, способную причинить вред здоровью и развитию личности детей и подростков;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4.4.6. осуществлять отправку сообщений о выявленной противоправной информации в Национальный центр информационного противодействия терроризму и экстремизму в образовательной среде и сети Интернет;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4.4.5. участвовать в создании </w:t>
      </w:r>
      <w:proofErr w:type="gramStart"/>
      <w:r w:rsidRPr="0084451C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proofErr w:type="gram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контента и поддержке комфортной и безопасной среды в сети Интернет;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5. Внесение изменений и дополнений в настоящее положение. 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5.1. Внесение изменений и дополнений в настоящее Положение осуществляется путем </w:t>
      </w:r>
      <w:r w:rsidRPr="008445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подготовки проекта положения в новой редакции руководителем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>5.2. Утверждение вносимых изменений и дополнений в Положение осуществляется после принятия решения Педагогическим советом образовательной организации с последующим утверждением приказом по образовательной организации.</w:t>
      </w:r>
    </w:p>
    <w:p w:rsidR="0084451C" w:rsidRPr="0084451C" w:rsidRDefault="0084451C" w:rsidP="0084451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r w:rsidRPr="0084451C">
        <w:rPr>
          <w:rFonts w:ascii="Times New Roman" w:eastAsia="Times New Roman" w:hAnsi="Times New Roman" w:cs="Times New Roman"/>
          <w:sz w:val="24"/>
          <w:szCs w:val="24"/>
        </w:rPr>
        <w:t>Кибердружина</w:t>
      </w:r>
      <w:proofErr w:type="spellEnd"/>
      <w:r w:rsidRPr="0084451C">
        <w:rPr>
          <w:rFonts w:ascii="Times New Roman" w:eastAsia="Times New Roman" w:hAnsi="Times New Roman" w:cs="Times New Roman"/>
          <w:sz w:val="24"/>
          <w:szCs w:val="24"/>
        </w:rPr>
        <w:t xml:space="preserve"> создается, ликвидируется, реорганизуется и переименовывается по решению Педагогического совета образовательной организации и утверждается приказом директора.</w:t>
      </w:r>
    </w:p>
    <w:p w:rsidR="005923FB" w:rsidRDefault="0084451C" w:rsidP="0084451C">
      <w:pPr>
        <w:tabs>
          <w:tab w:val="left" w:pos="2175"/>
        </w:tabs>
      </w:pPr>
      <w:r>
        <w:tab/>
      </w:r>
    </w:p>
    <w:sectPr w:rsidR="005923FB" w:rsidSect="008445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DB9"/>
    <w:multiLevelType w:val="hybridMultilevel"/>
    <w:tmpl w:val="8048E13A"/>
    <w:lvl w:ilvl="0" w:tplc="550ADE26">
      <w:start w:val="1"/>
      <w:numFmt w:val="bullet"/>
      <w:lvlText w:val="­"/>
      <w:lvlJc w:val="righ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1C"/>
    <w:rsid w:val="005923FB"/>
    <w:rsid w:val="008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2024-10-08T14:46:00Z</dcterms:created>
  <dcterms:modified xsi:type="dcterms:W3CDTF">2024-10-08T14:57:00Z</dcterms:modified>
</cp:coreProperties>
</file>